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6AF51" w14:textId="138E8BC7" w:rsidR="007B7EE5" w:rsidRPr="000B62D2" w:rsidRDefault="00CD5C45">
      <w:pPr>
        <w:rPr>
          <w:lang w:val="ru-RU"/>
        </w:rPr>
        <w:sectPr w:rsidR="007B7EE5" w:rsidRPr="000B62D2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7043505"/>
      <w:r>
        <w:rPr>
          <w:noProof/>
        </w:rPr>
        <w:drawing>
          <wp:inline distT="0" distB="0" distL="0" distR="0" wp14:anchorId="64BC9ACB" wp14:editId="0C395BED">
            <wp:extent cx="5940425" cy="8168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08B3E" w14:textId="77777777" w:rsidR="007B7EE5" w:rsidRPr="000B62D2" w:rsidRDefault="000B62D2" w:rsidP="000B62D2">
      <w:pPr>
        <w:spacing w:after="0" w:line="264" w:lineRule="auto"/>
        <w:jc w:val="both"/>
        <w:rPr>
          <w:lang w:val="ru-RU"/>
        </w:rPr>
      </w:pPr>
      <w:bookmarkStart w:id="1" w:name="block-17043506"/>
      <w:bookmarkEnd w:id="0"/>
      <w:r w:rsidRPr="000B62D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1FABB0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0AE64F9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14:paraId="40882F5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14:paraId="438D2B7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Музыка –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временно́е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14:paraId="19CA0D8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самопринятию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14:paraId="77752FC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14:paraId="65B6F9A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0B62D2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14:paraId="3794480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4E9BC52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48E835A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14:paraId="0F5E12A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14:paraId="26FDFD6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14:paraId="78EF8B3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14:paraId="18BBE62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14:paraId="7B78B8F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14:paraId="615D877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14:paraId="5C21E97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14:paraId="1C067E4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14:paraId="40265F6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14:paraId="1B26B97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37A5521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14:paraId="5C4BD42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14:paraId="641625F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14:paraId="40BC74F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14:paraId="18DFEC9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14:paraId="618433E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0B62D2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14:paraId="27C8C11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14:paraId="5BA59AA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14:paraId="7B2BC59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14:paraId="5947735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14:paraId="2521A46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14:paraId="16ACF9A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14:paraId="04F26DA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14:paraId="6364C44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14:paraId="2BC9DAB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14:paraId="79D9586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14:paraId="222250A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14:paraId="197CBE4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14:paraId="619D938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7ad9d27f-2d5e-40e5-a5e1-761ecce37b11"/>
      <w:r w:rsidRPr="000B62D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2"/>
      <w:r w:rsidRPr="000B62D2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75323A3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14:paraId="22EF964A" w14:textId="77777777" w:rsidR="007B7EE5" w:rsidRPr="000B62D2" w:rsidRDefault="007B7EE5">
      <w:pPr>
        <w:rPr>
          <w:lang w:val="ru-RU"/>
        </w:rPr>
        <w:sectPr w:rsidR="007B7EE5" w:rsidRPr="000B62D2">
          <w:pgSz w:w="11906" w:h="16383"/>
          <w:pgMar w:top="1134" w:right="850" w:bottom="1134" w:left="1701" w:header="720" w:footer="720" w:gutter="0"/>
          <w:cols w:space="720"/>
        </w:sectPr>
      </w:pPr>
    </w:p>
    <w:p w14:paraId="5C654DC1" w14:textId="77777777" w:rsidR="007B7EE5" w:rsidRPr="000B62D2" w:rsidRDefault="000B62D2">
      <w:pPr>
        <w:spacing w:after="0" w:line="264" w:lineRule="auto"/>
        <w:ind w:left="120"/>
        <w:jc w:val="both"/>
        <w:rPr>
          <w:lang w:val="ru-RU"/>
        </w:rPr>
      </w:pPr>
      <w:bookmarkStart w:id="3" w:name="block-17043507"/>
      <w:bookmarkEnd w:id="1"/>
      <w:r w:rsidRPr="000B62D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564B9C9" w14:textId="77777777" w:rsidR="007B7EE5" w:rsidRPr="000B62D2" w:rsidRDefault="007B7EE5">
      <w:pPr>
        <w:spacing w:after="0" w:line="264" w:lineRule="auto"/>
        <w:ind w:left="120"/>
        <w:jc w:val="both"/>
        <w:rPr>
          <w:lang w:val="ru-RU"/>
        </w:rPr>
      </w:pPr>
    </w:p>
    <w:p w14:paraId="7438113C" w14:textId="77777777" w:rsidR="007B7EE5" w:rsidRPr="000B62D2" w:rsidRDefault="000B62D2">
      <w:pPr>
        <w:spacing w:after="0" w:line="264" w:lineRule="auto"/>
        <w:ind w:left="12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25FA1400" w14:textId="77777777" w:rsidR="007B7EE5" w:rsidRPr="000B62D2" w:rsidRDefault="007B7EE5">
      <w:pPr>
        <w:spacing w:after="0" w:line="264" w:lineRule="auto"/>
        <w:ind w:left="120"/>
        <w:jc w:val="both"/>
        <w:rPr>
          <w:lang w:val="ru-RU"/>
        </w:rPr>
      </w:pPr>
    </w:p>
    <w:p w14:paraId="05DDF861" w14:textId="77777777" w:rsidR="007B7EE5" w:rsidRPr="000B62D2" w:rsidRDefault="000B62D2">
      <w:pPr>
        <w:spacing w:after="0" w:line="264" w:lineRule="auto"/>
        <w:ind w:left="120"/>
        <w:jc w:val="both"/>
        <w:rPr>
          <w:lang w:val="ru-RU"/>
        </w:rPr>
      </w:pPr>
      <w:bookmarkStart w:id="4" w:name="_Toc139895958"/>
      <w:bookmarkEnd w:id="4"/>
      <w:r w:rsidRPr="000B62D2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14:paraId="2F8E537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14:paraId="0223E45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14:paraId="35FC236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4E787B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14:paraId="614EE2D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2A60CD5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5EB137E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4FBB4BF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14:paraId="5F5E773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14:paraId="4611023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14:paraId="158F453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14:paraId="345EEFC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922546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14:paraId="750BDCF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6328AD6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14:paraId="2A90E86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14:paraId="1430F37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14:paraId="34F9D91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00A9A5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14:paraId="61D05BB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14:paraId="115B606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14:paraId="798E695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14:paraId="676B4C1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14:paraId="1A52544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14:paraId="6378572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14:paraId="1AB341F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9F6645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14:paraId="2C734B1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14:paraId="5E15B9F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14:paraId="028CA43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14:paraId="6885414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направленныена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сохранение и продолжение музыкальных традиций своего края.</w:t>
      </w:r>
    </w:p>
    <w:p w14:paraId="5B2706F5" w14:textId="77777777" w:rsidR="007B7EE5" w:rsidRPr="000B62D2" w:rsidRDefault="007B7EE5">
      <w:pPr>
        <w:spacing w:after="0" w:line="264" w:lineRule="auto"/>
        <w:ind w:left="120"/>
        <w:jc w:val="both"/>
        <w:rPr>
          <w:lang w:val="ru-RU"/>
        </w:rPr>
      </w:pPr>
    </w:p>
    <w:p w14:paraId="0342C9A3" w14:textId="77777777" w:rsidR="007B7EE5" w:rsidRPr="000B62D2" w:rsidRDefault="000B62D2">
      <w:pPr>
        <w:spacing w:after="0" w:line="264" w:lineRule="auto"/>
        <w:ind w:left="12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14:paraId="343E238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14:paraId="4EE56CB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14:paraId="5288EA0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986A27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14:paraId="6D13E1E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14:paraId="2ECF6FD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6702085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5406896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19D3380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14:paraId="571909B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14:paraId="7696423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14:paraId="7D7618A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69DC51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14:paraId="5D9FFE1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14:paraId="5DE4A62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14:paraId="27C71D8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14:paraId="1CC4AB7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14:paraId="3FF2015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14:paraId="422B3B8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14:paraId="0F9795B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14:paraId="455767F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14:paraId="453D654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F63EF4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14:paraId="17DF220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14:paraId="662938F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14:paraId="567B2E1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14:paraId="4EA380A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14:paraId="718B097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14:paraId="7DF6032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14:paraId="61E4A7F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14:paraId="1C0DA29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14:paraId="5223B3E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EBA7DF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14:paraId="137F31A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14:paraId="11A124C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14:paraId="6E0D5802" w14:textId="77777777" w:rsidR="007B7EE5" w:rsidRPr="000B62D2" w:rsidRDefault="007B7EE5">
      <w:pPr>
        <w:spacing w:after="0" w:line="264" w:lineRule="auto"/>
        <w:ind w:left="120"/>
        <w:jc w:val="both"/>
        <w:rPr>
          <w:lang w:val="ru-RU"/>
        </w:rPr>
      </w:pPr>
    </w:p>
    <w:p w14:paraId="10F643E2" w14:textId="77777777" w:rsidR="007B7EE5" w:rsidRPr="000B62D2" w:rsidRDefault="000B62D2">
      <w:pPr>
        <w:spacing w:after="0" w:line="264" w:lineRule="auto"/>
        <w:ind w:left="12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14:paraId="5296F20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14:paraId="03CF772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14:paraId="491A8B4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14:paraId="1A5EE00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C5BC0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14:paraId="70CAE43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14:paraId="32A2922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14:paraId="21CE09E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14:paraId="785FE3E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14:paraId="11B6D2B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14:paraId="2DBF4A9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0B62D2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0B62D2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П.И.Чайковского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-Корсакова и других композиторов). </w:t>
      </w:r>
    </w:p>
    <w:p w14:paraId="1E9D69F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7F6B37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0B62D2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14:paraId="6E4EF54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14:paraId="66248EF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38D826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0B62D2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14:paraId="06D0A01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0B62D2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14:paraId="0C9AFAD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14:paraId="3096959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-Корсакова,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А.П.Бородина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М.П.Мусоргского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С.С.Прокофьева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Г.В.Свиридова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композиторов). </w:t>
      </w:r>
    </w:p>
    <w:p w14:paraId="1BF5F9F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682EAA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0B62D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0B62D2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14:paraId="2770901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14:paraId="2454752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14:paraId="571F5F3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994991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14:paraId="04C21EF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14:paraId="2629A24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14:paraId="26431D0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77BDD8A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14:paraId="492D7E9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14:paraId="715D834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14:paraId="2B82054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14:paraId="3611173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14:paraId="48B34E3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14:paraId="21CCCCF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14:paraId="48E07EB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14:paraId="676A21E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DA3523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14:paraId="2D95E3C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14:paraId="6A4FC3A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14:paraId="111285C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14:paraId="0EA343D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14:paraId="286F58F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14:paraId="52B3DF5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98C7CA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0B62D2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14:paraId="7D97D1C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14:paraId="4457FD2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14:paraId="7E97F28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14:paraId="263FD659" w14:textId="77777777" w:rsidR="007B7EE5" w:rsidRPr="000B62D2" w:rsidRDefault="007B7EE5">
      <w:pPr>
        <w:spacing w:after="0" w:line="264" w:lineRule="auto"/>
        <w:ind w:left="120"/>
        <w:jc w:val="both"/>
        <w:rPr>
          <w:lang w:val="ru-RU"/>
        </w:rPr>
      </w:pPr>
    </w:p>
    <w:p w14:paraId="7A0EDBE3" w14:textId="77777777" w:rsidR="007B7EE5" w:rsidRPr="000B62D2" w:rsidRDefault="000B62D2">
      <w:pPr>
        <w:spacing w:after="0" w:line="264" w:lineRule="auto"/>
        <w:ind w:left="12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14:paraId="27167F3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14:paraId="251B1C4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14:paraId="1C1790B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F18025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зарубежныхи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композиторов), анализ выразительных средств, характеристика музыкального образа;</w:t>
      </w:r>
    </w:p>
    <w:p w14:paraId="671F9EF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14:paraId="4322939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14:paraId="2084FF9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14:paraId="294E27B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14:paraId="3657360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выражение музыкального образа камерной миниатюры через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устныйили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письменный текст, рисунок, пластический этюд.</w:t>
      </w:r>
    </w:p>
    <w:p w14:paraId="4ABFB4F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14:paraId="378EDB4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14:paraId="7E7DE67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EFF304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14:paraId="5EEB235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14:paraId="7DB70EB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14:paraId="72BBEA4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14:paraId="2E178C5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14:paraId="5870E59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7E258E5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14:paraId="01D2F62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53904F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14:paraId="47803B5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14:paraId="1D707D2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14:paraId="7F7D014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14:paraId="79A6D3A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14:paraId="1012F6B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14:paraId="428F180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14:paraId="069AA19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14:paraId="7534C7E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14:paraId="04E705A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14:paraId="2DCF90E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EF60C1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14:paraId="1039931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14:paraId="0BCD761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6437E67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14:paraId="4F9106B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14:paraId="09BCAAF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14:paraId="25F7E74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14:paraId="327059F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14:paraId="1B3779E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14:paraId="3A4B3B8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73366F0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bookmarkStart w:id="5" w:name="_Toc139895962"/>
      <w:bookmarkEnd w:id="5"/>
      <w:r w:rsidRPr="000B62D2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14:paraId="0A4E04A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14:paraId="6E14916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14:paraId="261AA1A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14:paraId="66B8C5C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98961E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14:paraId="067CB9C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14:paraId="79EEB96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14:paraId="564B057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14:paraId="171DCC3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0B62D2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0B62D2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14:paraId="6D2F80D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0B62D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526DA5E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14:paraId="53831A0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78ABA2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14:paraId="5014B08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14:paraId="44C4172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31B85E2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14:paraId="08FFC54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14:paraId="573ED0A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14:paraId="1FD6D36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782C1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14:paraId="1040783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14:paraId="145104F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03374A0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14:paraId="7B20868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14:paraId="29D6A10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14:paraId="29ED216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14:paraId="0927304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F74E98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14:paraId="03303EB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6CE35F7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14:paraId="69D2B97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0B62D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421FB9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14:paraId="36BDEF9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14:paraId="2F9DCAA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3751F9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14:paraId="4F4AE94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14:paraId="07E3624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393E9E8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32538AB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14:paraId="49FE404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14:paraId="39F42EB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67B2182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6553D9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14:paraId="7F280D1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14:paraId="3E8AF94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>;</w:t>
      </w:r>
    </w:p>
    <w:p w14:paraId="748A156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7063C68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14:paraId="3EC3957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14:paraId="704AA6A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14:paraId="7AE8A1D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Бетховена.</w:t>
      </w:r>
    </w:p>
    <w:p w14:paraId="4994DC0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EC9607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14:paraId="3E878FD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71A65C2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14:paraId="162A730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758C91C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14:paraId="2CC0D01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14:paraId="7BFBCBB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Содержание: 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Бетховена, Ф. Шуберта и других композиторов). Стили классицизм и романтизм (круг основных образов, характерных интонаций, жанров).</w:t>
      </w:r>
    </w:p>
    <w:p w14:paraId="05C2D84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EF05A5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14:paraId="05C66BB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>;</w:t>
      </w:r>
    </w:p>
    <w:p w14:paraId="281EF01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14:paraId="45EEA84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FBAB5E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14:paraId="68E0963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14:paraId="0AF074C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14:paraId="45BDEA1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1CA335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14:paraId="6521942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14:paraId="543CC74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14:paraId="3AB5A9F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14:paraId="6647156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14:paraId="500D80C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311293D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14:paraId="30BE330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14:paraId="0BB8C64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14:paraId="4A9A40E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AB85B2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14:paraId="2D8D7EF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14:paraId="284DCD5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4BCB27C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14:paraId="4BC18E0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14:paraId="5B71833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14:paraId="2CC4DB4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14:paraId="171D395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14:paraId="572E875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0B62D2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14:paraId="2F0A02C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14:paraId="2E1A13D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14:paraId="39770C3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0B62D2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14:paraId="271DA62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77B004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14:paraId="04C677C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14:paraId="4CEE4B9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14:paraId="6CD7879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14:paraId="2379CFF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14:paraId="132B6F5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14:paraId="045A990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14:paraId="22AD34C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14:paraId="69CF6A1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14:paraId="552621D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Гвидод’Ареццо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партесное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пение). Полифония в западной и русской духовной музыке. Жанры: кантата, духовный концерт, реквием.</w:t>
      </w:r>
    </w:p>
    <w:p w14:paraId="32EC158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601FA1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14:paraId="34E4F4D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14:paraId="4E92A35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14:paraId="6A903CE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14:paraId="3A7C778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14:paraId="54015BB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14:paraId="5327683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14:paraId="29D715A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14:paraId="3B66563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005B4A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14:paraId="55F0212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14:paraId="78343DF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14:paraId="0739148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14:paraId="33D6428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14:paraId="3DC2548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0B62D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B62D2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14:paraId="6331E76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C87603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0B62D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B62D2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14:paraId="4083EDB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14:paraId="20441C8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14:paraId="7006B7E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14:paraId="4CCA5C2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0A3F385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0B62D2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14:paraId="36611D1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6A62A7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знакомство с различными джазовыми музыкальными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композициямии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направлениями (регтайм,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биг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бэнд, блюз);</w:t>
      </w:r>
    </w:p>
    <w:p w14:paraId="6FB7DDA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14:paraId="7BBF92B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14:paraId="7F6BFC6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0B62D2">
        <w:rPr>
          <w:rFonts w:ascii="Times New Roman" w:hAnsi="Times New Roman"/>
          <w:color w:val="000000"/>
          <w:sz w:val="28"/>
          <w:lang w:val="ru-RU"/>
        </w:rPr>
        <w:t>.</w:t>
      </w:r>
    </w:p>
    <w:p w14:paraId="6CBEBC6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0B62D2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14:paraId="6C4DC1A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E0B43F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14:paraId="113A3C6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14:paraId="022C431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14:paraId="7717877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14:paraId="5CB61CC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14:paraId="517B08F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0B62D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B62D2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Б.Окуджава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Ю.Визбор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, В. Высоцкий и др.). </w:t>
      </w:r>
    </w:p>
    <w:p w14:paraId="78148DB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14:paraId="478D0A4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8D0488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Айлиш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и другие группы и исполнители);</w:t>
      </w:r>
    </w:p>
    <w:p w14:paraId="397BD4E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14:paraId="5EA3D55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14:paraId="4E3D787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14:paraId="2743A76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14:paraId="697AE8E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14:paraId="2B45936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3493B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14:paraId="271376E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14:paraId="30C6125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14:paraId="39BADFA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14:paraId="51223AF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14:paraId="293E06C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14:paraId="4B95E3D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повествованияв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инструментальной музыке (поэма, баллада). Программная музыка.</w:t>
      </w:r>
    </w:p>
    <w:p w14:paraId="5052A51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D954CF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14:paraId="33B643C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14:paraId="7252C49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14:paraId="6C4BCD0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14:paraId="3304B9F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14:paraId="575E21E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14:paraId="51475C1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светлотность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– динамика. Программная музыка. Импрессионизм (на примере творчества французских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клавесинистов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>, К. Дебюсси, А.К. Лядова и других композиторов).</w:t>
      </w:r>
    </w:p>
    <w:p w14:paraId="39A552B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6625D2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14:paraId="569D00A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02FE6A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14:paraId="28B1886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14:paraId="3DCA1C6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14:paraId="0DAF639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Содержание: Музыка к драматическому спектаклю (на примере творчества Э. Грига, Л.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Бетховена, А.Г. Шнитке, Д.Д. Шостаковича и других композиторов). Единство музыки, драматургии, сценической живописи, хореографии.</w:t>
      </w:r>
    </w:p>
    <w:p w14:paraId="1C8D8EF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DB1BEF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14:paraId="26F8F16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14:paraId="3751380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41DE84C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14:paraId="1098E79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14:paraId="54FA4EA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14:paraId="21A7FD4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ABCDB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14:paraId="0DFF4E7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14:paraId="1672813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музыкального фильма;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переозвучка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14:paraId="41D45EEB" w14:textId="77777777" w:rsidR="007B7EE5" w:rsidRPr="000B62D2" w:rsidRDefault="007B7EE5">
      <w:pPr>
        <w:rPr>
          <w:lang w:val="ru-RU"/>
        </w:rPr>
        <w:sectPr w:rsidR="007B7EE5" w:rsidRPr="000B62D2">
          <w:pgSz w:w="11906" w:h="16383"/>
          <w:pgMar w:top="1134" w:right="850" w:bottom="1134" w:left="1701" w:header="720" w:footer="720" w:gutter="0"/>
          <w:cols w:space="720"/>
        </w:sectPr>
      </w:pPr>
    </w:p>
    <w:p w14:paraId="0B4A36D7" w14:textId="77777777" w:rsidR="007B7EE5" w:rsidRPr="000B62D2" w:rsidRDefault="000B62D2">
      <w:pPr>
        <w:spacing w:after="0" w:line="264" w:lineRule="auto"/>
        <w:ind w:left="120"/>
        <w:jc w:val="both"/>
        <w:rPr>
          <w:lang w:val="ru-RU"/>
        </w:rPr>
      </w:pPr>
      <w:bookmarkStart w:id="6" w:name="block-17043508"/>
      <w:bookmarkEnd w:id="3"/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14:paraId="392684F0" w14:textId="77777777" w:rsidR="007B7EE5" w:rsidRPr="000B62D2" w:rsidRDefault="007B7EE5">
      <w:pPr>
        <w:spacing w:after="0" w:line="264" w:lineRule="auto"/>
        <w:ind w:left="120"/>
        <w:jc w:val="both"/>
        <w:rPr>
          <w:lang w:val="ru-RU"/>
        </w:rPr>
      </w:pPr>
    </w:p>
    <w:p w14:paraId="15C6B2D2" w14:textId="77777777" w:rsidR="007B7EE5" w:rsidRPr="000B62D2" w:rsidRDefault="000B62D2">
      <w:pPr>
        <w:spacing w:after="0" w:line="264" w:lineRule="auto"/>
        <w:ind w:left="120"/>
        <w:jc w:val="both"/>
        <w:rPr>
          <w:lang w:val="ru-RU"/>
        </w:rPr>
      </w:pPr>
      <w:bookmarkStart w:id="7" w:name="_Toc139895967"/>
      <w:bookmarkEnd w:id="7"/>
      <w:r w:rsidRPr="000B62D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2C6EEA5" w14:textId="77777777" w:rsidR="007B7EE5" w:rsidRPr="000B62D2" w:rsidRDefault="007B7EE5">
      <w:pPr>
        <w:spacing w:after="0" w:line="264" w:lineRule="auto"/>
        <w:ind w:left="120"/>
        <w:jc w:val="both"/>
        <w:rPr>
          <w:lang w:val="ru-RU"/>
        </w:rPr>
      </w:pPr>
    </w:p>
    <w:p w14:paraId="24BDE6F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14:paraId="24516B7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6294A2B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поликультурноми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многоконфессиональном обществе;</w:t>
      </w:r>
    </w:p>
    <w:p w14:paraId="7B34768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14:paraId="26B38CD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512E89F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14:paraId="01709B1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14:paraId="57FB3FB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14:paraId="5CC902D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14:paraId="267EB47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65DF1D1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14:paraId="3B6AE01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14:paraId="0E2437D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1E7FDAC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29F8AE5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готовность воспринимать музыкальное искусство с учетом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моральныхи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14:paraId="4444A28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14:paraId="181C295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0B6A40E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14:paraId="0648990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14:paraId="2A23D42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14:paraId="3B8F770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09D5EF4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6F4874C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49B563F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14:paraId="4EC8DAD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14:paraId="0A812BD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способами исследовательской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деятельностина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187BFC5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14:paraId="678BC37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14:paraId="77D742E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14:paraId="182DEC5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14:paraId="34CF77A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162D28A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14:paraId="5D7DDF0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40E2884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14:paraId="4D93F3F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400376E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5FF5D89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14:paraId="7582A35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2FC1514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14:paraId="26587A7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14:paraId="2B60223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14:paraId="220D8E2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7D12E61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14:paraId="59114F6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14:paraId="0820F16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72DA9A7E" w14:textId="77777777" w:rsidR="007B7EE5" w:rsidRPr="000B62D2" w:rsidRDefault="007B7EE5">
      <w:pPr>
        <w:spacing w:after="0" w:line="264" w:lineRule="auto"/>
        <w:ind w:left="120"/>
        <w:jc w:val="both"/>
        <w:rPr>
          <w:lang w:val="ru-RU"/>
        </w:rPr>
      </w:pPr>
    </w:p>
    <w:p w14:paraId="4765C0F2" w14:textId="77777777" w:rsidR="007B7EE5" w:rsidRPr="000B62D2" w:rsidRDefault="000B62D2">
      <w:pPr>
        <w:spacing w:after="0" w:line="264" w:lineRule="auto"/>
        <w:ind w:left="12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5A7D06B" w14:textId="77777777" w:rsidR="007B7EE5" w:rsidRPr="000B62D2" w:rsidRDefault="007B7EE5">
      <w:pPr>
        <w:spacing w:after="0" w:line="264" w:lineRule="auto"/>
        <w:ind w:left="120"/>
        <w:jc w:val="both"/>
        <w:rPr>
          <w:lang w:val="ru-RU"/>
        </w:rPr>
      </w:pPr>
    </w:p>
    <w:p w14:paraId="31F35DCE" w14:textId="77777777" w:rsidR="007B7EE5" w:rsidRPr="000B62D2" w:rsidRDefault="000B62D2">
      <w:pPr>
        <w:spacing w:after="0" w:line="264" w:lineRule="auto"/>
        <w:ind w:left="12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06285DF" w14:textId="77777777" w:rsidR="007B7EE5" w:rsidRPr="000B62D2" w:rsidRDefault="007B7EE5">
      <w:pPr>
        <w:spacing w:after="0" w:line="264" w:lineRule="auto"/>
        <w:ind w:left="120"/>
        <w:jc w:val="both"/>
        <w:rPr>
          <w:lang w:val="ru-RU"/>
        </w:rPr>
      </w:pPr>
    </w:p>
    <w:p w14:paraId="3EB6944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D63409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63B1775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2A3BE49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56BDB0E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46394AC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14:paraId="1EF7074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14:paraId="05DF8EE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6C7A18C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14:paraId="23152A2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7DFE623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2309FE1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14:paraId="5164AD3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1E55E50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14:paraId="60412E4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F98BAE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14:paraId="6147CFD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14:paraId="1AFE533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14:paraId="29CB171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6F42548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5EB0AFB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14:paraId="3B517A5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3FCE147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14:paraId="5FF33AE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14:paraId="11274919" w14:textId="77777777" w:rsidR="007B7EE5" w:rsidRPr="000B62D2" w:rsidRDefault="007B7EE5">
      <w:pPr>
        <w:spacing w:after="0" w:line="264" w:lineRule="auto"/>
        <w:ind w:left="120"/>
        <w:jc w:val="both"/>
        <w:rPr>
          <w:lang w:val="ru-RU"/>
        </w:rPr>
      </w:pPr>
    </w:p>
    <w:p w14:paraId="2B2BF8C2" w14:textId="77777777" w:rsidR="007B7EE5" w:rsidRPr="000B62D2" w:rsidRDefault="000B62D2">
      <w:pPr>
        <w:spacing w:after="0" w:line="264" w:lineRule="auto"/>
        <w:ind w:left="12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0F2F88D" w14:textId="77777777" w:rsidR="007B7EE5" w:rsidRPr="000B62D2" w:rsidRDefault="007B7EE5">
      <w:pPr>
        <w:spacing w:after="0" w:line="264" w:lineRule="auto"/>
        <w:ind w:left="120"/>
        <w:jc w:val="both"/>
        <w:rPr>
          <w:lang w:val="ru-RU"/>
        </w:rPr>
      </w:pPr>
    </w:p>
    <w:p w14:paraId="14361D6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7B12CCA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1B41695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377356F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5EDC478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эффективно использовать интонационно-выразительные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возможностив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ситуации публичного выступления;</w:t>
      </w:r>
    </w:p>
    <w:p w14:paraId="43B1D5C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1863CA5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14:paraId="4755BC7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3F2C647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14:paraId="25181D4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926F42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14:paraId="5672003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14:paraId="6E80369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47BA560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14:paraId="5283466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коллективной,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11309A9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10A6422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5545BD9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6F86623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11734342" w14:textId="77777777" w:rsidR="007B7EE5" w:rsidRPr="000B62D2" w:rsidRDefault="007B7EE5">
      <w:pPr>
        <w:spacing w:after="0" w:line="264" w:lineRule="auto"/>
        <w:ind w:left="120"/>
        <w:jc w:val="both"/>
        <w:rPr>
          <w:lang w:val="ru-RU"/>
        </w:rPr>
      </w:pPr>
    </w:p>
    <w:p w14:paraId="0DE7FBF1" w14:textId="77777777" w:rsidR="007B7EE5" w:rsidRPr="000B62D2" w:rsidRDefault="000B62D2">
      <w:pPr>
        <w:spacing w:after="0" w:line="264" w:lineRule="auto"/>
        <w:ind w:left="12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7B91289" w14:textId="77777777" w:rsidR="007B7EE5" w:rsidRPr="000B62D2" w:rsidRDefault="007B7EE5">
      <w:pPr>
        <w:spacing w:after="0" w:line="264" w:lineRule="auto"/>
        <w:ind w:left="120"/>
        <w:jc w:val="both"/>
        <w:rPr>
          <w:lang w:val="ru-RU"/>
        </w:rPr>
      </w:pPr>
    </w:p>
    <w:p w14:paraId="3208DE4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943E85E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5D3615D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14:paraId="7EEFF18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5612AD6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14:paraId="25921F2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71C20ED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14:paraId="3CC0D2C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4C6319C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способами самоконтроля,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10E18A7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14:paraId="3789CB8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3C51BAC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14:paraId="2677621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14:paraId="4CFB31F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5BB7FB1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3C28639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14:paraId="7481879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283AE59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14:paraId="768603D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14:paraId="0E4EBF0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7E033AB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14:paraId="5CEF9F9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6FCB726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6AF0928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2A31955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14:paraId="4B3A034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14:paraId="0B9D16F0" w14:textId="77777777" w:rsidR="007B7EE5" w:rsidRPr="000B62D2" w:rsidRDefault="007B7EE5">
      <w:pPr>
        <w:spacing w:after="0" w:line="264" w:lineRule="auto"/>
        <w:ind w:left="120"/>
        <w:jc w:val="both"/>
        <w:rPr>
          <w:lang w:val="ru-RU"/>
        </w:rPr>
      </w:pPr>
    </w:p>
    <w:p w14:paraId="24859BA1" w14:textId="77777777" w:rsidR="007B7EE5" w:rsidRPr="000B62D2" w:rsidRDefault="000B62D2">
      <w:pPr>
        <w:spacing w:after="0" w:line="264" w:lineRule="auto"/>
        <w:ind w:left="12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4B029EF" w14:textId="77777777" w:rsidR="007B7EE5" w:rsidRPr="000B62D2" w:rsidRDefault="007B7EE5">
      <w:pPr>
        <w:spacing w:after="0" w:line="264" w:lineRule="auto"/>
        <w:ind w:left="120"/>
        <w:jc w:val="both"/>
        <w:rPr>
          <w:lang w:val="ru-RU"/>
        </w:rPr>
      </w:pPr>
    </w:p>
    <w:p w14:paraId="6545836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14:paraId="36CDD3A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113D054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6D0078A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14:paraId="462205F9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14:paraId="224BF0C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5661F66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14:paraId="07360ED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14:paraId="3FE4A7B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14:paraId="4202441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14:paraId="6BFAD37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14:paraId="108F3D0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14:paraId="6225AD7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14:paraId="5A7D236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14:paraId="0DC3C01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определять на слух принадлежность народных музыкальных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инструментовк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группам духовых, струнных, ударно-шумовых инструментов;</w:t>
      </w:r>
    </w:p>
    <w:p w14:paraId="29AE245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18B5684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14:paraId="026E9F5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68E2EEB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64ECF23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14:paraId="7114417A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3120D2F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14:paraId="5349378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музыки (театральные,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14:paraId="3AE2FC12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рассуждать о круге образов и средствах их воплощения,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типичныхдля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 xml:space="preserve"> данного жанра;</w:t>
      </w:r>
    </w:p>
    <w:p w14:paraId="30ED1ED3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13C447C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14:paraId="6C02E0A1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14:paraId="45706EE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14:paraId="055C96C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4C10FC8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0B62D2">
        <w:rPr>
          <w:rFonts w:ascii="Times New Roman" w:hAnsi="Times New Roman"/>
          <w:color w:val="000000"/>
          <w:sz w:val="28"/>
          <w:lang w:val="ru-RU"/>
        </w:rPr>
        <w:t>изученныхкультурно</w:t>
      </w:r>
      <w:proofErr w:type="spellEnd"/>
      <w:r w:rsidRPr="000B62D2">
        <w:rPr>
          <w:rFonts w:ascii="Times New Roman" w:hAnsi="Times New Roman"/>
          <w:color w:val="000000"/>
          <w:sz w:val="28"/>
          <w:lang w:val="ru-RU"/>
        </w:rPr>
        <w:t>-национальных традиций и жанров).</w:t>
      </w:r>
    </w:p>
    <w:p w14:paraId="42B39AC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14:paraId="7F45D427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14:paraId="34E8D2C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62EB0ACF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14:paraId="6E0AA454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294F116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14:paraId="595B124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14:paraId="15DA002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14:paraId="6745568C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14:paraId="6A162C6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14:paraId="6FB2225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14:paraId="1FDC42E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14:paraId="5FFFE6A5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14:paraId="77402766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14:paraId="73345DA0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0B62D2">
        <w:rPr>
          <w:rFonts w:ascii="Times New Roman" w:hAnsi="Times New Roman"/>
          <w:color w:val="000000"/>
          <w:sz w:val="28"/>
          <w:lang w:val="ru-RU"/>
        </w:rPr>
        <w:t>:</w:t>
      </w:r>
    </w:p>
    <w:p w14:paraId="3AF8C0C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14:paraId="740883A8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14:paraId="05AFBD6B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0B62D2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14:paraId="42026F3D" w14:textId="77777777" w:rsidR="007B7EE5" w:rsidRPr="000B62D2" w:rsidRDefault="000B62D2">
      <w:pPr>
        <w:spacing w:after="0" w:line="264" w:lineRule="auto"/>
        <w:ind w:firstLine="600"/>
        <w:jc w:val="both"/>
        <w:rPr>
          <w:lang w:val="ru-RU"/>
        </w:rPr>
      </w:pPr>
      <w:r w:rsidRPr="000B62D2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14:paraId="727247EE" w14:textId="77777777" w:rsidR="007B7EE5" w:rsidRPr="000B62D2" w:rsidRDefault="007B7EE5">
      <w:pPr>
        <w:rPr>
          <w:lang w:val="ru-RU"/>
        </w:rPr>
        <w:sectPr w:rsidR="007B7EE5" w:rsidRPr="000B62D2">
          <w:pgSz w:w="11906" w:h="16383"/>
          <w:pgMar w:top="1134" w:right="850" w:bottom="1134" w:left="1701" w:header="720" w:footer="720" w:gutter="0"/>
          <w:cols w:space="720"/>
        </w:sectPr>
      </w:pPr>
    </w:p>
    <w:p w14:paraId="253E6E52" w14:textId="77777777" w:rsidR="007B7EE5" w:rsidRDefault="000B62D2">
      <w:pPr>
        <w:spacing w:after="0"/>
        <w:ind w:left="120"/>
      </w:pPr>
      <w:bookmarkStart w:id="8" w:name="block-17043509"/>
      <w:bookmarkEnd w:id="6"/>
      <w:r w:rsidRPr="000B62D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71B192D" w14:textId="77777777" w:rsidR="007B7EE5" w:rsidRDefault="000B62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7B7EE5" w14:paraId="06C306A2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A1C7F0" w14:textId="77777777" w:rsidR="007B7EE5" w:rsidRDefault="000B62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800DF0" w14:textId="77777777" w:rsidR="007B7EE5" w:rsidRDefault="007B7EE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A3A288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9EF614" w14:textId="77777777" w:rsidR="007B7EE5" w:rsidRDefault="007B7E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53195B" w14:textId="77777777" w:rsidR="007B7EE5" w:rsidRDefault="000B62D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00ABD2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CC897C" w14:textId="77777777" w:rsidR="007B7EE5" w:rsidRDefault="007B7EE5">
            <w:pPr>
              <w:spacing w:after="0"/>
              <w:ind w:left="135"/>
            </w:pPr>
          </w:p>
        </w:tc>
      </w:tr>
      <w:tr w:rsidR="007B7EE5" w14:paraId="1D787BA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E22B41" w14:textId="77777777" w:rsidR="007B7EE5" w:rsidRDefault="007B7E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A20B25" w14:textId="77777777" w:rsidR="007B7EE5" w:rsidRDefault="007B7EE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925C91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F5F427" w14:textId="77777777" w:rsidR="007B7EE5" w:rsidRDefault="007B7EE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A44EF7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76288F" w14:textId="77777777" w:rsidR="007B7EE5" w:rsidRDefault="007B7EE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CFEACB9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350694" w14:textId="77777777" w:rsidR="007B7EE5" w:rsidRDefault="007B7E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4A3FA5" w14:textId="77777777" w:rsidR="007B7EE5" w:rsidRDefault="007B7EE5"/>
        </w:tc>
      </w:tr>
      <w:tr w:rsidR="007B7EE5" w14:paraId="70345A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2C7FEC" w14:textId="77777777" w:rsidR="007B7EE5" w:rsidRDefault="000B62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B7EE5" w14:paraId="534E6F0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8C2AB0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7B7EE5" w:rsidRPr="00CD5C45" w14:paraId="462E170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06A8F4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8C55B5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C0DC04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C57F6F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B6BA70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1B30DA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B7EE5" w14:paraId="2B9A3B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37314D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D6B402B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89B2B9" w14:textId="77777777" w:rsidR="007B7EE5" w:rsidRDefault="007B7EE5"/>
        </w:tc>
      </w:tr>
      <w:tr w:rsidR="007B7EE5" w:rsidRPr="00CD5C45" w14:paraId="548DB90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F6C919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7B7EE5" w:rsidRPr="00CD5C45" w14:paraId="63747BE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00C997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428398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BF1A9D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6CBBF2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73149F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EAEC35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B7EE5" w:rsidRPr="00CD5C45" w14:paraId="2C1004D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C328AA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FBB503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5BF0DB" w14:textId="77777777" w:rsidR="007B7EE5" w:rsidRDefault="000B62D2">
            <w:pPr>
              <w:spacing w:after="0"/>
              <w:ind w:left="135"/>
              <w:jc w:val="center"/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33E751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3DB52A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5BE293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B7EE5" w14:paraId="2EA4ED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963AA3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548890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07ADD7" w14:textId="77777777" w:rsidR="007B7EE5" w:rsidRDefault="007B7EE5"/>
        </w:tc>
      </w:tr>
      <w:tr w:rsidR="007B7EE5" w14:paraId="7267554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34F352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B7EE5" w:rsidRPr="00CD5C45" w14:paraId="73AE9AB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3F3906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7B3F84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40AED5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7FD467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046801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16E07A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B7EE5" w:rsidRPr="00CD5C45" w14:paraId="13CD965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730627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BFB05B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DD50A6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6BD5FB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FCEAAE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C3EFA6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B7EE5" w:rsidRPr="00CD5C45" w14:paraId="54F015C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0E2635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DC907A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9F6E43" w14:textId="77777777" w:rsidR="007B7EE5" w:rsidRDefault="000B62D2">
            <w:pPr>
              <w:spacing w:after="0"/>
              <w:ind w:left="135"/>
              <w:jc w:val="center"/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55E74A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96F1E7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CAF39A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B7EE5" w14:paraId="3B2FFB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7FCA3C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7E24F4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5C9795" w14:textId="77777777" w:rsidR="007B7EE5" w:rsidRDefault="007B7EE5"/>
        </w:tc>
      </w:tr>
      <w:tr w:rsidR="007B7EE5" w14:paraId="2F09BF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BE3BD2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7B7EE5" w:rsidRPr="00CD5C45" w14:paraId="60DB655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14E2BB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4AEE88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ADC600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91CBBC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41CE0E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8AB200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B7EE5" w:rsidRPr="00CD5C45" w14:paraId="0E356B5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CBB569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FB722F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584446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400B0C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F48820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171961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B7EE5" w:rsidRPr="00CD5C45" w14:paraId="69F85E1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63BEED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A0472A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D6F186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FC5E4C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BA616C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3867F2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B7EE5" w14:paraId="7862EA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3F8F5E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96C0D9F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536C00" w14:textId="77777777" w:rsidR="007B7EE5" w:rsidRDefault="007B7EE5"/>
        </w:tc>
      </w:tr>
      <w:tr w:rsidR="007B7EE5" w14:paraId="3B5B26D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C395EC" w14:textId="77777777" w:rsidR="007B7EE5" w:rsidRDefault="000B62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B7EE5" w14:paraId="4EFBF7E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ED26F3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7B7EE5" w:rsidRPr="00CD5C45" w14:paraId="5BC680C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61C7D6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3C26B2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A55F38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42B80B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9B4987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60771E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B7EE5" w:rsidRPr="00CD5C45" w14:paraId="2125C95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474C0D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3D6EEE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D582FE" w14:textId="77777777" w:rsidR="007B7EE5" w:rsidRDefault="000B62D2">
            <w:pPr>
              <w:spacing w:after="0"/>
              <w:ind w:left="135"/>
              <w:jc w:val="center"/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0F1EB7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1A4786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3688AB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B7EE5" w14:paraId="27BB28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A8CD97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E3F74C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92BF20" w14:textId="77777777" w:rsidR="007B7EE5" w:rsidRDefault="007B7EE5"/>
        </w:tc>
      </w:tr>
      <w:tr w:rsidR="007B7EE5" w14:paraId="41E342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0917CF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B7EE5" w:rsidRPr="00CD5C45" w14:paraId="70DDCB3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83D44E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747C0B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C78550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524DAB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7A597D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C7C503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B7EE5" w:rsidRPr="00CD5C45" w14:paraId="5B50F52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C92578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AF1A13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882E8F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6EEDC2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A3DBBB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316DE0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B7EE5" w14:paraId="5C41C7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D9BDA5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4D5308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774FEB" w14:textId="77777777" w:rsidR="007B7EE5" w:rsidRDefault="007B7EE5"/>
        </w:tc>
      </w:tr>
      <w:tr w:rsidR="007B7EE5" w14:paraId="39B7AC7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8F9799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B7EE5" w:rsidRPr="00CD5C45" w14:paraId="0D5457F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600993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5C3D05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9DC2E2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4A1851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93A873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B2397D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B7EE5" w14:paraId="10FEA1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BF5341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E9CB1F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2203F6" w14:textId="77777777" w:rsidR="007B7EE5" w:rsidRDefault="007B7EE5"/>
        </w:tc>
      </w:tr>
      <w:tr w:rsidR="007B7EE5" w:rsidRPr="00CD5C45" w14:paraId="07E9E39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859D22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7B7EE5" w:rsidRPr="00CD5C45" w14:paraId="0706D52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CC293E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570D50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A6A7A7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7A9997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6333A8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C1B343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B7EE5" w14:paraId="55A27A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2BFB68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588E23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51A7E3" w14:textId="77777777" w:rsidR="007B7EE5" w:rsidRDefault="007B7EE5"/>
        </w:tc>
      </w:tr>
      <w:tr w:rsidR="007B7EE5" w:rsidRPr="00CD5C45" w14:paraId="77A6B25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4CA019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7B7EE5" w:rsidRPr="00CD5C45" w14:paraId="2317415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1412C9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2193F2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35661C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9B06AE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5C1821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167870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B7EE5" w:rsidRPr="00CD5C45" w14:paraId="76FA1B7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32B2F2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07CFED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C05AB0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63F67E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F41079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28BD7C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B7EE5" w:rsidRPr="00CD5C45" w14:paraId="1D3DCD4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FD2AED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64C001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26D494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B63963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C45C1D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0E9382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B7EE5" w:rsidRPr="00CD5C45" w14:paraId="79B6D63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F9CC2D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1AC5F3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28A875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D37EA5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AE8097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881C69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B7EE5" w14:paraId="61BB16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44CF4C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D19636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7C7C58" w14:textId="77777777" w:rsidR="007B7EE5" w:rsidRDefault="007B7EE5"/>
        </w:tc>
      </w:tr>
      <w:tr w:rsidR="007B7EE5" w14:paraId="25D905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6B95EE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63B3C2" w14:textId="77777777" w:rsidR="007B7EE5" w:rsidRDefault="000B62D2">
            <w:pPr>
              <w:spacing w:after="0"/>
              <w:ind w:left="135"/>
              <w:jc w:val="center"/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F413AF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A4044E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45F51B" w14:textId="77777777" w:rsidR="007B7EE5" w:rsidRDefault="007B7EE5"/>
        </w:tc>
      </w:tr>
    </w:tbl>
    <w:p w14:paraId="11BB4A70" w14:textId="77777777" w:rsidR="007B7EE5" w:rsidRDefault="007B7EE5">
      <w:pPr>
        <w:sectPr w:rsidR="007B7E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2371F1" w14:textId="77777777" w:rsidR="007B7EE5" w:rsidRDefault="000B62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7B7EE5" w14:paraId="47236777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D720CA" w14:textId="77777777" w:rsidR="007B7EE5" w:rsidRDefault="000B62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11B0FC" w14:textId="77777777" w:rsidR="007B7EE5" w:rsidRDefault="007B7EE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BF97F4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352E67" w14:textId="77777777" w:rsidR="007B7EE5" w:rsidRDefault="007B7E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41F930" w14:textId="77777777" w:rsidR="007B7EE5" w:rsidRDefault="000B62D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01831F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10308D" w14:textId="77777777" w:rsidR="007B7EE5" w:rsidRDefault="007B7EE5">
            <w:pPr>
              <w:spacing w:after="0"/>
              <w:ind w:left="135"/>
            </w:pPr>
          </w:p>
        </w:tc>
      </w:tr>
      <w:tr w:rsidR="007B7EE5" w14:paraId="53F6044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451CB1" w14:textId="77777777" w:rsidR="007B7EE5" w:rsidRDefault="007B7E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6A91AF" w14:textId="77777777" w:rsidR="007B7EE5" w:rsidRDefault="007B7EE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63C92E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29C50D" w14:textId="77777777" w:rsidR="007B7EE5" w:rsidRDefault="007B7EE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79474E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B17565" w14:textId="77777777" w:rsidR="007B7EE5" w:rsidRDefault="007B7EE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F1797D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CE6310" w14:textId="77777777" w:rsidR="007B7EE5" w:rsidRDefault="007B7E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BB2E90" w14:textId="77777777" w:rsidR="007B7EE5" w:rsidRDefault="007B7EE5"/>
        </w:tc>
      </w:tr>
      <w:tr w:rsidR="007B7EE5" w14:paraId="23FAEE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1014CE" w14:textId="77777777" w:rsidR="007B7EE5" w:rsidRDefault="000B62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B7EE5" w14:paraId="742DF7B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AE422F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7B7EE5" w:rsidRPr="00CD5C45" w14:paraId="4452055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84FE06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11FE39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52CCF0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78CF32C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559AC9C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C3FBD67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7EE5" w14:paraId="132A2B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A49EAC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B67F6D0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746A98" w14:textId="77777777" w:rsidR="007B7EE5" w:rsidRDefault="007B7EE5"/>
        </w:tc>
      </w:tr>
      <w:tr w:rsidR="007B7EE5" w:rsidRPr="00CD5C45" w14:paraId="7A9EB8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DA593F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7B7EE5" w:rsidRPr="00CD5C45" w14:paraId="168A789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608AA36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76B675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425C01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D0605E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70DAD00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B28AFB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7EE5" w:rsidRPr="00CD5C45" w14:paraId="4EA6557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40A4DA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011CEF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BFB937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315C42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AD0B53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8981D3D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7EE5" w14:paraId="194D6E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29D228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5702226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DAC892" w14:textId="77777777" w:rsidR="007B7EE5" w:rsidRDefault="007B7EE5"/>
        </w:tc>
      </w:tr>
      <w:tr w:rsidR="007B7EE5" w14:paraId="7E3211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A02ED9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B7EE5" w:rsidRPr="00CD5C45" w14:paraId="7FD1815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1C8C23C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D05322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C12294C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FC742D2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A5B2FA7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74010CE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7EE5" w:rsidRPr="00CD5C45" w14:paraId="4ECD942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5B7332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5F0C6D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76C5B1D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F00CC6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26EC56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456201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7EE5" w:rsidRPr="00CD5C45" w14:paraId="4DFAFCA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B8B90A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9F828F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607E30" w14:textId="77777777" w:rsidR="007B7EE5" w:rsidRDefault="000B62D2">
            <w:pPr>
              <w:spacing w:after="0"/>
              <w:ind w:left="135"/>
              <w:jc w:val="center"/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6D5FA43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EEBBDF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AA4A8F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7EE5" w:rsidRPr="00CD5C45" w14:paraId="7D934D5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BC89E9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037C4C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CC4427B" w14:textId="77777777" w:rsidR="007B7EE5" w:rsidRDefault="000B62D2">
            <w:pPr>
              <w:spacing w:after="0"/>
              <w:ind w:left="135"/>
              <w:jc w:val="center"/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373E7A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64A755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745FFE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7EE5" w:rsidRPr="00CD5C45" w14:paraId="180A323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70AFA0B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274028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BD4EEEF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2DF2DB3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E914EE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6D4AD54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7EE5" w14:paraId="44F9D9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34C1B1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4F7841C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93F3BA" w14:textId="77777777" w:rsidR="007B7EE5" w:rsidRDefault="007B7EE5"/>
        </w:tc>
      </w:tr>
      <w:tr w:rsidR="007B7EE5" w14:paraId="70A932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2BF029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7B7EE5" w:rsidRPr="00CD5C45" w14:paraId="6DA362F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5FF8DA2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E94F33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903F14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D0BD28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F567AB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F96F78B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7EE5" w:rsidRPr="00CD5C45" w14:paraId="130B4AE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1884E8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AF96C4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37B8EA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BDCF70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CBBAC7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C93BE4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7EE5" w:rsidRPr="00CD5C45" w14:paraId="1809632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3457F26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2B989E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F8AA7A2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54DE193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7D3714A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ADCFCB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7EE5" w:rsidRPr="00CD5C45" w14:paraId="22B0959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B2DC927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8AABEA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F22C89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A37FA1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C6400B5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7BE297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7EE5" w14:paraId="6D1E4A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67C0C8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65BAD53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14F597" w14:textId="77777777" w:rsidR="007B7EE5" w:rsidRDefault="007B7EE5"/>
        </w:tc>
      </w:tr>
      <w:tr w:rsidR="007B7EE5" w14:paraId="68A17FC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15E290" w14:textId="77777777" w:rsidR="007B7EE5" w:rsidRDefault="000B62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B7EE5" w14:paraId="5777EAB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AF2054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7B7EE5" w:rsidRPr="00CD5C45" w14:paraId="2398827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E7545A7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FDEE35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A85F97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67F2C2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D8BA38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C6CC398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7EE5" w:rsidRPr="00CD5C45" w14:paraId="78AB0C4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CD2374C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A02233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4CABDB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69ECA4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A821A1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1ECCFE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7EE5" w14:paraId="1D0EF3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020D9A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AD0ADAD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A3B2CB" w14:textId="77777777" w:rsidR="007B7EE5" w:rsidRDefault="007B7EE5"/>
        </w:tc>
      </w:tr>
      <w:tr w:rsidR="007B7EE5" w14:paraId="1F34BD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A5582E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B7EE5" w:rsidRPr="00CD5C45" w14:paraId="1D3FECA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560047B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98B016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FA807D1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C40D63D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E6798A1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575AB6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7EE5" w14:paraId="17B3CA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65C7A3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3A88850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824591" w14:textId="77777777" w:rsidR="007B7EE5" w:rsidRDefault="007B7EE5"/>
        </w:tc>
      </w:tr>
      <w:tr w:rsidR="007B7EE5" w14:paraId="5AC9D02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5C4B83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музыкаа</w:t>
            </w:r>
            <w:proofErr w:type="spellEnd"/>
          </w:p>
        </w:tc>
      </w:tr>
      <w:tr w:rsidR="007B7EE5" w:rsidRPr="00CD5C45" w14:paraId="69C64E2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B437A22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B11789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2E0AA8D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FBBD83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7A21FB6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A749C7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7EE5" w14:paraId="234CAD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B024F9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B874E42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D1FFBC" w14:textId="77777777" w:rsidR="007B7EE5" w:rsidRDefault="007B7EE5"/>
        </w:tc>
      </w:tr>
      <w:tr w:rsidR="007B7EE5" w:rsidRPr="00CD5C45" w14:paraId="3721F05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9F8E46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7B7EE5" w:rsidRPr="00CD5C45" w14:paraId="0CF3A0E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C0E1C70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65BE91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E4C9E43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C604529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4A010C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170A52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7EE5" w:rsidRPr="00CD5C45" w14:paraId="1B583DF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9710287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7AE6DB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8F75C77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A31347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2760A9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B41360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7EE5" w:rsidRPr="00CD5C45" w14:paraId="151EFF8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4D07E4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34784A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0F78D25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3EE8B3F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60E2AE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E4EB2E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7EE5" w14:paraId="31CDCE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3CCFC1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4FAFB6C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8C560B" w14:textId="77777777" w:rsidR="007B7EE5" w:rsidRDefault="007B7EE5"/>
        </w:tc>
      </w:tr>
      <w:tr w:rsidR="007B7EE5" w:rsidRPr="00CD5C45" w14:paraId="5CE5E6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87EEEE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7B7EE5" w:rsidRPr="00CD5C45" w14:paraId="4D62E9C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ADA8F02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AD348B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8C572DD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D4753A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6A23651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80AB231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7EE5" w:rsidRPr="00CD5C45" w14:paraId="3566787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B03BCE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F341FA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C36DC20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A79C55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C252126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759874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7EE5" w14:paraId="043575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28AE19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EABBD64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8D63AC" w14:textId="77777777" w:rsidR="007B7EE5" w:rsidRDefault="007B7EE5"/>
        </w:tc>
      </w:tr>
      <w:tr w:rsidR="007B7EE5" w14:paraId="7DD0FA2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F356C4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F545506" w14:textId="77777777" w:rsidR="007B7EE5" w:rsidRDefault="000B62D2">
            <w:pPr>
              <w:spacing w:after="0"/>
              <w:ind w:left="135"/>
              <w:jc w:val="center"/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14EAD62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5E5926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88EEAC2" w14:textId="77777777" w:rsidR="007B7EE5" w:rsidRDefault="007B7EE5"/>
        </w:tc>
      </w:tr>
    </w:tbl>
    <w:p w14:paraId="551996AA" w14:textId="77777777" w:rsidR="007B7EE5" w:rsidRDefault="007B7EE5">
      <w:pPr>
        <w:sectPr w:rsidR="007B7E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B5D232" w14:textId="77777777" w:rsidR="007B7EE5" w:rsidRDefault="000B62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7B7EE5" w14:paraId="12FD6737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4DAB38" w14:textId="77777777" w:rsidR="007B7EE5" w:rsidRDefault="000B62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AE6222" w14:textId="77777777" w:rsidR="007B7EE5" w:rsidRDefault="007B7EE5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F75D37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BFB690" w14:textId="77777777" w:rsidR="007B7EE5" w:rsidRDefault="007B7E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CB72E8" w14:textId="77777777" w:rsidR="007B7EE5" w:rsidRDefault="000B62D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03E86B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F819AA" w14:textId="77777777" w:rsidR="007B7EE5" w:rsidRDefault="007B7EE5">
            <w:pPr>
              <w:spacing w:after="0"/>
              <w:ind w:left="135"/>
            </w:pPr>
          </w:p>
        </w:tc>
      </w:tr>
      <w:tr w:rsidR="007B7EE5" w14:paraId="276F441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6D59B0" w14:textId="77777777" w:rsidR="007B7EE5" w:rsidRDefault="007B7E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166AF5" w14:textId="77777777" w:rsidR="007B7EE5" w:rsidRDefault="007B7EE5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B1237C8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F2DA63" w14:textId="77777777" w:rsidR="007B7EE5" w:rsidRDefault="007B7EE5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3B0BC91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3ECDC8" w14:textId="77777777" w:rsidR="007B7EE5" w:rsidRDefault="007B7EE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6959F4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ACDFD9" w14:textId="77777777" w:rsidR="007B7EE5" w:rsidRDefault="007B7E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146B90" w14:textId="77777777" w:rsidR="007B7EE5" w:rsidRDefault="007B7EE5"/>
        </w:tc>
      </w:tr>
      <w:tr w:rsidR="007B7EE5" w14:paraId="2BFEDEB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93D27C" w14:textId="77777777" w:rsidR="007B7EE5" w:rsidRDefault="000B62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B7EE5" w14:paraId="589730E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B34CD3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7B7EE5" w:rsidRPr="00CD5C45" w14:paraId="4452902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B3B6695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0DB2E1B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384A2B1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26234E5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9411CD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77BD2CB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7EE5" w:rsidRPr="00CD5C45" w14:paraId="1882A61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E723E21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FC656C5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6FBBB27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2479D1D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632220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620EF21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7EE5" w14:paraId="5850E0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2AD024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07FE4B8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765968" w14:textId="77777777" w:rsidR="007B7EE5" w:rsidRDefault="007B7EE5"/>
        </w:tc>
      </w:tr>
      <w:tr w:rsidR="007B7EE5" w:rsidRPr="00CD5C45" w14:paraId="36EAE3B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C6E924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7B7EE5" w:rsidRPr="00CD5C45" w14:paraId="1C1D0CA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C2DE06E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707C1B7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F9F56BB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ECF2830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4594A0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4639A24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7EE5" w14:paraId="65A09C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7B37A4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F12414F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60260D" w14:textId="77777777" w:rsidR="007B7EE5" w:rsidRDefault="007B7EE5"/>
        </w:tc>
      </w:tr>
      <w:tr w:rsidR="007B7EE5" w14:paraId="1D47747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B253D8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B7EE5" w:rsidRPr="00CD5C45" w14:paraId="44F8DC4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94AC6E6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4BD5A12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F352954" w14:textId="77777777" w:rsidR="007B7EE5" w:rsidRDefault="000B62D2">
            <w:pPr>
              <w:spacing w:after="0"/>
              <w:ind w:left="135"/>
              <w:jc w:val="center"/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57F2541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C4E8C1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2223285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7EE5" w:rsidRPr="00CD5C45" w14:paraId="3335252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A275FF8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3996E34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025BB2C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28A719C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35335B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800010C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7EE5" w14:paraId="45628A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DEB29E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2771763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C90F74" w14:textId="77777777" w:rsidR="007B7EE5" w:rsidRDefault="007B7EE5"/>
        </w:tc>
      </w:tr>
      <w:tr w:rsidR="007B7EE5" w14:paraId="57D0CE3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67C3D6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7B7EE5" w:rsidRPr="00CD5C45" w14:paraId="02DF411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0832BE9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33831A8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DD5D3B8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F282F67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AF8265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F2A3FD3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7EE5" w:rsidRPr="00CD5C45" w14:paraId="2DD3121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9D1EFF8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5EFCF4C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BF044B1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B8808FA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CD2E04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66B4F6F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7EE5" w:rsidRPr="00CD5C45" w14:paraId="530EEBB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569E21C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A141947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01A68C0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0314AD1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100F30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923876B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7EE5" w:rsidRPr="00CD5C45" w14:paraId="691F492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E749447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96963B9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B239AD5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FF7A310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3773CE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C627B40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7EE5" w14:paraId="62A5D8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461D3B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CDC45E3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71ED35" w14:textId="77777777" w:rsidR="007B7EE5" w:rsidRDefault="007B7EE5"/>
        </w:tc>
      </w:tr>
      <w:tr w:rsidR="007B7EE5" w14:paraId="014D127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74722E" w14:textId="77777777" w:rsidR="007B7EE5" w:rsidRDefault="000B62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B7EE5" w14:paraId="416876D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C9810D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7B7EE5" w:rsidRPr="00CD5C45" w14:paraId="27451A0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FA3CE08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A240524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2E5EFB3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A2973A8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46AE66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99D6BFF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7EE5" w14:paraId="406011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04A39D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A05776E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C3960B" w14:textId="77777777" w:rsidR="007B7EE5" w:rsidRDefault="007B7EE5"/>
        </w:tc>
      </w:tr>
      <w:tr w:rsidR="007B7EE5" w14:paraId="04F425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7C8B2D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B7EE5" w:rsidRPr="00CD5C45" w14:paraId="0BCC284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55AE4E5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B0BDA3E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0C04715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B7399D6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E1A333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73EB5AB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7EE5" w:rsidRPr="00CD5C45" w14:paraId="36A3BBB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233013E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9C3773F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AC28FEB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517F0A7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781F0B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54BC3CF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7EE5" w:rsidRPr="00CD5C45" w14:paraId="4232887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265E57A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A214C6A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A7D6935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839E2E8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C2B126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B12FAF7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7EE5" w:rsidRPr="00CD5C45" w14:paraId="0950088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7A9C939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7994595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E0F2F9C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7A23C46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EF4A02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7F6FCE0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7EE5" w14:paraId="0C9699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63CCC7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5B3CECD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116683" w14:textId="77777777" w:rsidR="007B7EE5" w:rsidRDefault="007B7EE5"/>
        </w:tc>
      </w:tr>
      <w:tr w:rsidR="007B7EE5" w14:paraId="60CB40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989650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B7EE5" w:rsidRPr="00CD5C45" w14:paraId="67BC5A3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06E7727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8DE0150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богослужения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7E53480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F1BF58F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A8275F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3FB38BC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7EE5" w14:paraId="60317F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DEBD1D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F09CB0A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BF1FBE" w14:textId="77777777" w:rsidR="007B7EE5" w:rsidRDefault="007B7EE5"/>
        </w:tc>
      </w:tr>
      <w:tr w:rsidR="007B7EE5" w:rsidRPr="00CD5C45" w14:paraId="25ACA1A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E53845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7B7EE5" w:rsidRPr="00CD5C45" w14:paraId="0D8BE91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AC19346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F3BD2F4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5188B0B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99B0BE0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2352E9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23099E0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7EE5" w:rsidRPr="00CD5C45" w14:paraId="7E5DC1F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B78D79D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5F482D7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04C6605" w14:textId="77777777" w:rsidR="007B7EE5" w:rsidRDefault="000B62D2">
            <w:pPr>
              <w:spacing w:after="0"/>
              <w:ind w:left="135"/>
              <w:jc w:val="center"/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DF2A7A8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16A9B3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D7937C9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7EE5" w14:paraId="63387D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E6A6B9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496F56D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5237ED" w14:textId="77777777" w:rsidR="007B7EE5" w:rsidRDefault="007B7EE5"/>
        </w:tc>
      </w:tr>
      <w:tr w:rsidR="007B7EE5" w:rsidRPr="00CD5C45" w14:paraId="29C4C1C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30A208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7B7EE5" w:rsidRPr="00CD5C45" w14:paraId="739C08F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C4BDED0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5AFCFBF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4C1815E" w14:textId="77777777" w:rsidR="007B7EE5" w:rsidRDefault="000B62D2">
            <w:pPr>
              <w:spacing w:after="0"/>
              <w:ind w:left="135"/>
              <w:jc w:val="center"/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E8CC8B7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FCFEF5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9CDB4C0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7EE5" w14:paraId="684E64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118037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E70A1B5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F893E3" w14:textId="77777777" w:rsidR="007B7EE5" w:rsidRDefault="007B7EE5"/>
        </w:tc>
      </w:tr>
      <w:tr w:rsidR="007B7EE5" w14:paraId="55B219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715D49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2147F80" w14:textId="77777777" w:rsidR="007B7EE5" w:rsidRDefault="000B62D2">
            <w:pPr>
              <w:spacing w:after="0"/>
              <w:ind w:left="135"/>
              <w:jc w:val="center"/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76C445E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878F29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E8BD688" w14:textId="77777777" w:rsidR="007B7EE5" w:rsidRDefault="007B7EE5"/>
        </w:tc>
      </w:tr>
    </w:tbl>
    <w:p w14:paraId="2C98FF40" w14:textId="77777777" w:rsidR="007B7EE5" w:rsidRDefault="007B7EE5">
      <w:pPr>
        <w:sectPr w:rsidR="007B7E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84FA8B" w14:textId="77777777" w:rsidR="007B7EE5" w:rsidRDefault="000B62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7B7EE5" w14:paraId="5FF0B5D4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8C5420" w14:textId="77777777" w:rsidR="007B7EE5" w:rsidRDefault="000B62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844138" w14:textId="77777777" w:rsidR="007B7EE5" w:rsidRDefault="007B7EE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C6C2E8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3015A6" w14:textId="77777777" w:rsidR="007B7EE5" w:rsidRDefault="007B7E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BB5333" w14:textId="77777777" w:rsidR="007B7EE5" w:rsidRDefault="000B62D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73B9D3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AC9585" w14:textId="77777777" w:rsidR="007B7EE5" w:rsidRDefault="007B7EE5">
            <w:pPr>
              <w:spacing w:after="0"/>
              <w:ind w:left="135"/>
            </w:pPr>
          </w:p>
        </w:tc>
      </w:tr>
      <w:tr w:rsidR="007B7EE5" w14:paraId="458FB77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7C6DCB" w14:textId="77777777" w:rsidR="007B7EE5" w:rsidRDefault="007B7E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8CCE2D" w14:textId="77777777" w:rsidR="007B7EE5" w:rsidRDefault="007B7EE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4CE6E7D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717898" w14:textId="77777777" w:rsidR="007B7EE5" w:rsidRDefault="007B7EE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2C2821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0C2359" w14:textId="77777777" w:rsidR="007B7EE5" w:rsidRDefault="007B7EE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3B4F15D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9C5A12" w14:textId="77777777" w:rsidR="007B7EE5" w:rsidRDefault="007B7E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3843D8" w14:textId="77777777" w:rsidR="007B7EE5" w:rsidRDefault="007B7EE5"/>
        </w:tc>
      </w:tr>
      <w:tr w:rsidR="007B7EE5" w14:paraId="4ABAFA2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7E5621" w14:textId="77777777" w:rsidR="007B7EE5" w:rsidRDefault="000B62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B7EE5" w14:paraId="0AA055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1C16B8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7B7EE5" w:rsidRPr="00CD5C45" w14:paraId="790B34F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3F0925D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2BE3A5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1C93B1C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ED78EA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4447762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1A4C44B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EE5" w14:paraId="4670B1B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FC62D1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667B97B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435716" w14:textId="77777777" w:rsidR="007B7EE5" w:rsidRDefault="007B7EE5"/>
        </w:tc>
      </w:tr>
      <w:tr w:rsidR="007B7EE5" w:rsidRPr="00CD5C45" w14:paraId="6714A73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5DD72C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7B7EE5" w:rsidRPr="00CD5C45" w14:paraId="0B3A3CA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5F1EE1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305EED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4B684FC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189E0C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741EC8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1CDB234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EE5" w14:paraId="401112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366CC6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6F7BD0C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1C5C63" w14:textId="77777777" w:rsidR="007B7EE5" w:rsidRDefault="007B7EE5"/>
        </w:tc>
      </w:tr>
      <w:tr w:rsidR="007B7EE5" w14:paraId="311AC3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FD2FAC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B7EE5" w:rsidRPr="00CD5C45" w14:paraId="070260D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AC28D47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B2BAC1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B34F6A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4FA4C0E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4497EB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84DC40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EE5" w:rsidRPr="00CD5C45" w14:paraId="7FF4C26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149C691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534D78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CFAF30" w14:textId="77777777" w:rsidR="007B7EE5" w:rsidRDefault="000B62D2">
            <w:pPr>
              <w:spacing w:after="0"/>
              <w:ind w:left="135"/>
              <w:jc w:val="center"/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80AB6B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3D26CC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0654ED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EE5" w:rsidRPr="00CD5C45" w14:paraId="65CEEAB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D25C4E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2BFE6C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2CC1FDF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BEF6F0D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842110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6F52665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EE5" w14:paraId="68CE20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109D78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E75D6A3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B82772" w14:textId="77777777" w:rsidR="007B7EE5" w:rsidRDefault="007B7EE5"/>
        </w:tc>
      </w:tr>
      <w:tr w:rsidR="007B7EE5" w14:paraId="53A2E5B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C3766C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7B7EE5" w:rsidRPr="00CD5C45" w14:paraId="4901D65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B53D7E7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8E8FC2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A2DF352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DC7592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7972148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BE48652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EE5" w:rsidRPr="00CD5C45" w14:paraId="79229CC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88F703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791066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276D885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5D3A63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95BA28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139AB3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EE5" w14:paraId="313899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E4FFF1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F3B9A64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9EC000" w14:textId="77777777" w:rsidR="007B7EE5" w:rsidRDefault="007B7EE5"/>
        </w:tc>
      </w:tr>
      <w:tr w:rsidR="007B7EE5" w14:paraId="299B965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615F8D" w14:textId="77777777" w:rsidR="007B7EE5" w:rsidRDefault="000B62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B7EE5" w14:paraId="3C0A5C0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E35395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7B7EE5" w:rsidRPr="00CD5C45" w14:paraId="1DF0D7A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478B39B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8F3D50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301793" w14:textId="77777777" w:rsidR="007B7EE5" w:rsidRDefault="000B62D2">
            <w:pPr>
              <w:spacing w:after="0"/>
              <w:ind w:left="135"/>
              <w:jc w:val="center"/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0569BA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5B5B9D8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A772ED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EE5" w14:paraId="5849C5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8EB8B4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D509559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7E6DDE" w14:textId="77777777" w:rsidR="007B7EE5" w:rsidRDefault="007B7EE5"/>
        </w:tc>
      </w:tr>
      <w:tr w:rsidR="007B7EE5" w14:paraId="2E0C02E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21F04A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B7EE5" w:rsidRPr="00CD5C45" w14:paraId="2A291C3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DD81E5A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1132A6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9D0B683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F69FE0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601784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772CCD7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EE5" w14:paraId="61C7CC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2B2D3D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17341CB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AFF145" w14:textId="77777777" w:rsidR="007B7EE5" w:rsidRDefault="007B7EE5"/>
        </w:tc>
      </w:tr>
      <w:tr w:rsidR="007B7EE5" w14:paraId="03B7000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09455E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B7EE5" w:rsidRPr="00CD5C45" w14:paraId="5841DD7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885D44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6EBBF0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32CD5E7" w14:textId="77777777" w:rsidR="007B7EE5" w:rsidRDefault="000B62D2">
            <w:pPr>
              <w:spacing w:after="0"/>
              <w:ind w:left="135"/>
              <w:jc w:val="center"/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16F887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E492550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2958D7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EE5" w14:paraId="464DF1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D8E767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93252D4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A064F6" w14:textId="77777777" w:rsidR="007B7EE5" w:rsidRDefault="007B7EE5"/>
        </w:tc>
      </w:tr>
      <w:tr w:rsidR="007B7EE5" w:rsidRPr="00CD5C45" w14:paraId="623B155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480D82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7B7EE5" w:rsidRPr="00CD5C45" w14:paraId="5492F94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AE474E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F2449E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83F2D9B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C53C5E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BA9D0AA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CB706F7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EE5" w:rsidRPr="00CD5C45" w14:paraId="4AA71CE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5725145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A47F30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B013FB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FFB38DB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C11E00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A8A3F7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EE5" w:rsidRPr="00CD5C45" w14:paraId="35F3662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80C0882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AF271C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7C4CBD" w14:textId="77777777" w:rsidR="007B7EE5" w:rsidRDefault="000B62D2">
            <w:pPr>
              <w:spacing w:after="0"/>
              <w:ind w:left="135"/>
              <w:jc w:val="center"/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98DA42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F9E986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808176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EE5" w14:paraId="4ADB36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A2E1A6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4B78454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5C8159" w14:textId="77777777" w:rsidR="007B7EE5" w:rsidRDefault="007B7EE5"/>
        </w:tc>
      </w:tr>
      <w:tr w:rsidR="007B7EE5" w:rsidRPr="00CD5C45" w14:paraId="28C367B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CD9B15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62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7B7EE5" w:rsidRPr="00CD5C45" w14:paraId="4811029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6ED7AE" w14:textId="77777777" w:rsidR="007B7EE5" w:rsidRDefault="000B62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552640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A9186D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1AE9C3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086A15B" w14:textId="77777777" w:rsidR="007B7EE5" w:rsidRDefault="007B7E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7E8C66C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B62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EE5" w14:paraId="4409C7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9C8AC2" w14:textId="77777777" w:rsidR="007B7EE5" w:rsidRDefault="000B62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38407A6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26369C" w14:textId="77777777" w:rsidR="007B7EE5" w:rsidRDefault="007B7EE5"/>
        </w:tc>
      </w:tr>
      <w:tr w:rsidR="007B7EE5" w14:paraId="210939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2BE923" w14:textId="77777777" w:rsidR="007B7EE5" w:rsidRPr="000B62D2" w:rsidRDefault="000B62D2">
            <w:pPr>
              <w:spacing w:after="0"/>
              <w:ind w:left="135"/>
              <w:rPr>
                <w:lang w:val="ru-RU"/>
              </w:rPr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D9BB5FD" w14:textId="77777777" w:rsidR="007B7EE5" w:rsidRDefault="000B62D2">
            <w:pPr>
              <w:spacing w:after="0"/>
              <w:ind w:left="135"/>
              <w:jc w:val="center"/>
            </w:pPr>
            <w:r w:rsidRPr="000B6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A16F51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387069" w14:textId="77777777" w:rsidR="007B7EE5" w:rsidRDefault="000B6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3D3AE5" w14:textId="668031A0" w:rsidR="00824405" w:rsidRDefault="00824405"/>
        </w:tc>
      </w:tr>
    </w:tbl>
    <w:p w14:paraId="79EA53E9" w14:textId="77777777" w:rsidR="007B7EE5" w:rsidRDefault="007B7EE5">
      <w:pPr>
        <w:sectPr w:rsidR="007B7E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2B60FE" w14:textId="77777777" w:rsidR="007B7EE5" w:rsidRDefault="000B62D2">
      <w:pPr>
        <w:spacing w:after="0"/>
        <w:ind w:left="120"/>
      </w:pPr>
      <w:bookmarkStart w:id="9" w:name="block-1704351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334CEC2" w14:textId="77777777" w:rsidR="007B7EE5" w:rsidRPr="00824405" w:rsidRDefault="000B62D2">
      <w:pPr>
        <w:spacing w:after="0" w:line="480" w:lineRule="auto"/>
        <w:ind w:left="120"/>
        <w:rPr>
          <w:lang w:val="ru-RU"/>
        </w:rPr>
      </w:pPr>
      <w:r w:rsidRPr="0082440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BECC42F" w14:textId="77777777" w:rsidR="007B7EE5" w:rsidRPr="00824405" w:rsidRDefault="000B62D2">
      <w:pPr>
        <w:spacing w:after="0" w:line="480" w:lineRule="auto"/>
        <w:ind w:left="120"/>
        <w:rPr>
          <w:lang w:val="ru-RU"/>
        </w:rPr>
      </w:pPr>
      <w:r w:rsidRPr="00824405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452F4BDD" w14:textId="77777777" w:rsidR="007B7EE5" w:rsidRPr="00824405" w:rsidRDefault="000B62D2">
      <w:pPr>
        <w:spacing w:after="0" w:line="480" w:lineRule="auto"/>
        <w:ind w:left="120"/>
        <w:rPr>
          <w:lang w:val="ru-RU"/>
        </w:rPr>
      </w:pPr>
      <w:r w:rsidRPr="00824405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427E42D0" w14:textId="77777777" w:rsidR="007B7EE5" w:rsidRPr="00824405" w:rsidRDefault="000B62D2">
      <w:pPr>
        <w:spacing w:after="0"/>
        <w:ind w:left="120"/>
        <w:rPr>
          <w:lang w:val="ru-RU"/>
        </w:rPr>
      </w:pPr>
      <w:r w:rsidRPr="00824405">
        <w:rPr>
          <w:rFonts w:ascii="Times New Roman" w:hAnsi="Times New Roman"/>
          <w:color w:val="000000"/>
          <w:sz w:val="28"/>
          <w:lang w:val="ru-RU"/>
        </w:rPr>
        <w:t>​</w:t>
      </w:r>
    </w:p>
    <w:p w14:paraId="00D60420" w14:textId="77777777" w:rsidR="007B7EE5" w:rsidRPr="00824405" w:rsidRDefault="000B62D2">
      <w:pPr>
        <w:spacing w:after="0" w:line="480" w:lineRule="auto"/>
        <w:ind w:left="120"/>
        <w:rPr>
          <w:lang w:val="ru-RU"/>
        </w:rPr>
      </w:pPr>
      <w:r w:rsidRPr="0082440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D68FBF2" w14:textId="77777777" w:rsidR="007B7EE5" w:rsidRPr="00824405" w:rsidRDefault="000B62D2">
      <w:pPr>
        <w:spacing w:after="0" w:line="480" w:lineRule="auto"/>
        <w:ind w:left="120"/>
        <w:rPr>
          <w:lang w:val="ru-RU"/>
        </w:rPr>
      </w:pPr>
      <w:r w:rsidRPr="00824405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2F962EDC" w14:textId="77777777" w:rsidR="007B7EE5" w:rsidRPr="00824405" w:rsidRDefault="007B7EE5">
      <w:pPr>
        <w:spacing w:after="0"/>
        <w:ind w:left="120"/>
        <w:rPr>
          <w:lang w:val="ru-RU"/>
        </w:rPr>
      </w:pPr>
    </w:p>
    <w:p w14:paraId="2F9078E4" w14:textId="77777777" w:rsidR="007B7EE5" w:rsidRPr="000B62D2" w:rsidRDefault="000B62D2">
      <w:pPr>
        <w:spacing w:after="0" w:line="480" w:lineRule="auto"/>
        <w:ind w:left="120"/>
        <w:rPr>
          <w:lang w:val="ru-RU"/>
        </w:rPr>
      </w:pPr>
      <w:r w:rsidRPr="000B62D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47A7F2F" w14:textId="77777777" w:rsidR="007B7EE5" w:rsidRDefault="000B62D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7A6E00AE" w14:textId="77777777" w:rsidR="007B7EE5" w:rsidRDefault="007B7EE5">
      <w:pPr>
        <w:sectPr w:rsidR="007B7EE5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691D0A32" w14:textId="77777777" w:rsidR="000B62D2" w:rsidRDefault="000B62D2"/>
    <w:sectPr w:rsidR="000B62D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B7EE5"/>
    <w:rsid w:val="000B62D2"/>
    <w:rsid w:val="002112DC"/>
    <w:rsid w:val="007B7EE5"/>
    <w:rsid w:val="00824405"/>
    <w:rsid w:val="00CD5C45"/>
    <w:rsid w:val="00C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F2C8C"/>
  <w15:docId w15:val="{9BC753E2-D175-40B4-909D-191463D40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16" Type="http://schemas.openxmlformats.org/officeDocument/2006/relationships/hyperlink" Target="https://m.edsoo.ru/f5e9b004" TargetMode="External"/><Relationship Id="rId11" Type="http://schemas.openxmlformats.org/officeDocument/2006/relationships/hyperlink" Target="https://m.edsoo.ru/f5e9b004" TargetMode="External"/><Relationship Id="rId24" Type="http://schemas.openxmlformats.org/officeDocument/2006/relationships/hyperlink" Target="https://m.edsoo.ru/f5ea02b6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74" Type="http://schemas.openxmlformats.org/officeDocument/2006/relationships/hyperlink" Target="https://m.edsoo.ru/f5ea9dd4" TargetMode="External"/><Relationship Id="rId5" Type="http://schemas.openxmlformats.org/officeDocument/2006/relationships/hyperlink" Target="https://m.edsoo.ru/f5e9b004" TargetMode="External"/><Relationship Id="rId61" Type="http://schemas.openxmlformats.org/officeDocument/2006/relationships/hyperlink" Target="https://m.edsoo.ru/f5ea40f0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11191</Words>
  <Characters>63794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РЕЗЕДА</cp:lastModifiedBy>
  <cp:revision>8</cp:revision>
  <dcterms:created xsi:type="dcterms:W3CDTF">2023-09-11T07:59:00Z</dcterms:created>
  <dcterms:modified xsi:type="dcterms:W3CDTF">2023-09-14T16:47:00Z</dcterms:modified>
</cp:coreProperties>
</file>